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rPr>
          <w:sz w:val="20"/>
        </w:rPr>
      </w:pPr>
    </w:p>
    <w:p>
      <w:pPr>
        <w:pStyle w:val="BodyText"/>
        <w:spacing w:before="6"/>
        <w:rPr>
          <w:sz w:val="18"/>
        </w:rPr>
      </w:pPr>
    </w:p>
    <w:p>
      <w:pPr>
        <w:spacing w:before="118"/>
        <w:ind w:left="2997" w:right="271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Ñ</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Ñ</w:t>
      </w:r>
      <w:r>
        <w:rPr>
          <w:rFonts w:ascii="Palatino Linotype" w:hAnsi="Palatino Linotype"/>
          <w:b/>
          <w:spacing w:val="3"/>
          <w:w w:val="102"/>
          <w:sz w:val="22"/>
        </w:rPr>
        <w:t>A</w:t>
      </w:r>
      <w:r>
        <w:rPr>
          <w:rFonts w:ascii="Palatino Linotype" w:hAnsi="Palatino Linotype"/>
          <w:b/>
          <w:spacing w:val="2"/>
          <w:w w:val="5"/>
          <w:sz w:val="22"/>
        </w:rPr>
        <w:t>Û</w:t>
      </w:r>
      <w:r>
        <w:rPr>
          <w:rFonts w:ascii="Palatino Linotype" w:hAnsi="Palatino Linotype"/>
          <w:b/>
          <w:w w:val="97"/>
          <w:sz w:val="22"/>
        </w:rPr>
        <w:t>O</w:t>
      </w:r>
    </w:p>
    <w:p>
      <w:pPr>
        <w:pStyle w:val="BodyText"/>
        <w:spacing w:before="5"/>
        <w:rPr>
          <w:rFonts w:ascii="Palatino Linotype"/>
          <w:b/>
          <w:sz w:val="26"/>
        </w:rPr>
      </w:pPr>
    </w:p>
    <w:p>
      <w:pPr>
        <w:pStyle w:val="BodyText"/>
        <w:ind w:left="1437"/>
        <w:jc w:val="both"/>
      </w:pPr>
      <w:r>
        <w:rPr/>
        <w:t>Ñöùc Phaät baûo Boà-taùt Ca-dieáp:</w:t>
      </w:r>
    </w:p>
    <w:p>
      <w:pPr>
        <w:pStyle w:val="BodyText"/>
        <w:spacing w:before="29"/>
        <w:ind w:left="871" w:right="584" w:firstLine="566"/>
        <w:jc w:val="both"/>
      </w:pPr>
      <w:r>
        <w:rPr/>
        <w:t>–Naøy thieän nam! Goïi boán ñieân ñaûo laø, ôû trong caùi chaúng phaûi khoå maø sinh töôûng khoå thì goïi laø ñieân ñaûo. Chaúng phaûi khoå thì goïi laø Nhö Lai. Sinh ra töôûng khoå thì cho laø chö Nhö Lai voâ thöôøng bieán  dòch. Neáu noùi Nhö Lai laø voâ thöôøng thì goïi laø ñaïi toäi khoå. Neáu noùi  Nhö Lai boû thaân khoå naøy vaøo Nieát-baøn nhö cuûi heát löûa taét thì ñoù goïi   laø chaúng phaûi khoå maø sinh ra töôûng khoå. Ñoù goïi laø ñieân ñaûo. Neáu Ta noùi raèng, Nhö Lai thöôøng truï thì töùc laø ngaõ kieán. Do ngaõ kieán neân coù voâ löôïng toäi. Vaäy neân caàn phaûi noùi Nhö Lai voâ thöôøng. Noùi nhö vaäy thì Ta thuï höôûng nieàm vui. Nhö Lai voâ thöôøng töùc laø khoå, maø neáu laø khoå thì laøm sao sinh ra laïc? Vì ôû trong khoå sinh töôûng laïc neân goïi laø ñieân ñaûo, laïc sinh töôûng khoå neân goïi laø ñieân ñaûo. Laïc töùc laø Nhö Lai, khoå laø Nhö Lai voâ thöôøng. Neáu noùi Nhö Lai laø voâ thöôøng thì ñoù goïi    laø trong laïc sinh ra töôûng khoå. Nhö Lai thöôøng truï, ñoù goïi laø laïc. Neáu Ta  noùi raèng, Nhö Lai laø thöôøng truï thì sao laïi ñöôïc vaøo Nieát-baøn.   Neáu noùi raèng, Nhö Lai chaúng phaûi laø khoå thì taïi sao xaû thaân maø choïn laáy dieät ñoä. Do ôû trong laïc maø sinh ra töôûng khoå neân goïi laø ñieân ñaûo. Ñoù goïi laø ñieân ñaûo ñaàu tieân. Voâ thöôøng maø töôûng laø thöôøng, thöôøng maø töôûng laø voâ thöôøng thì ñoù goïi laø ñieân ñaûo. Voâ thöôøng thì goïi laø chaúng tu “khoâng”, chaúng tu “khoâng” neân thoï maïng ngaén nguûi. Neáu   coù ngöôøi noùi raèng, chaúng tu khoâng tòch, ñöôïc soáng laâu thì ñoù goïi laø ñieân ñaûo. Ñoù goïi laø ñieân ñaûo thöù hai. Voâ ngaõ maø töôûng ngaõ, ngaõ maø töôûng voâ ngaõ, thì ñoù goïi laø ñieân ñaûo. Ngöôøi theá gian cuõng noùi coù ngaõ, trong phaùp Phaät cuõng noùi coù ngaõ. Ngöôøi theá gian tuy noùi  coù  ngaõ nhöng khoâng coù Phaät taùnh thì ñoù goïi laø ôû trong voâ ngaõ maø sinh ra töôûng ngaõ. Ñoù goïi laø ñieân ñaûo. Phaùp Phaät coù ngaõ töùc laø Phaät taùnh. Ngöôøi theá gian noùi phaùp Phaät voâ ngaõ, ñoù goïi laø trong ngaõ sinh ra  töôûng voâ ngaõ. Neáu noùi raèng, phaùp Phaät nhaát ñònh voâ ngaõ neân Nhö    Lai daïy baûo caùc  ñeä töû tu taäp voâ ngaõ thì goïi laø ñieân ñaûo. Ñoù goïi laø  ñieân</w:t>
      </w:r>
      <w:r>
        <w:rPr>
          <w:spacing w:val="8"/>
        </w:rPr>
        <w:t> </w:t>
      </w:r>
      <w:r>
        <w:rPr/>
        <w:t>ñaûo</w:t>
      </w:r>
      <w:r>
        <w:rPr>
          <w:spacing w:val="9"/>
        </w:rPr>
        <w:t> </w:t>
      </w:r>
      <w:r>
        <w:rPr/>
        <w:t>thöù</w:t>
      </w:r>
      <w:r>
        <w:rPr>
          <w:spacing w:val="8"/>
        </w:rPr>
        <w:t> </w:t>
      </w:r>
      <w:r>
        <w:rPr/>
        <w:t>ba.</w:t>
      </w:r>
      <w:r>
        <w:rPr>
          <w:spacing w:val="9"/>
        </w:rPr>
        <w:t> </w:t>
      </w:r>
      <w:r>
        <w:rPr/>
        <w:t>Tònh</w:t>
      </w:r>
      <w:r>
        <w:rPr>
          <w:spacing w:val="9"/>
        </w:rPr>
        <w:t> </w:t>
      </w:r>
      <w:r>
        <w:rPr/>
        <w:t>maø</w:t>
      </w:r>
      <w:r>
        <w:rPr>
          <w:spacing w:val="8"/>
        </w:rPr>
        <w:t> </w:t>
      </w:r>
      <w:r>
        <w:rPr/>
        <w:t>töôûng</w:t>
      </w:r>
      <w:r>
        <w:rPr>
          <w:spacing w:val="9"/>
        </w:rPr>
        <w:t> </w:t>
      </w:r>
      <w:r>
        <w:rPr/>
        <w:t>baát</w:t>
      </w:r>
      <w:r>
        <w:rPr>
          <w:spacing w:val="9"/>
        </w:rPr>
        <w:t> </w:t>
      </w:r>
      <w:r>
        <w:rPr/>
        <w:t>tònh,</w:t>
      </w:r>
      <w:r>
        <w:rPr>
          <w:spacing w:val="8"/>
        </w:rPr>
        <w:t> </w:t>
      </w:r>
      <w:r>
        <w:rPr/>
        <w:t>baát</w:t>
      </w:r>
      <w:r>
        <w:rPr>
          <w:spacing w:val="9"/>
        </w:rPr>
        <w:t> </w:t>
      </w:r>
      <w:r>
        <w:rPr/>
        <w:t>tònh</w:t>
      </w:r>
      <w:r>
        <w:rPr>
          <w:spacing w:val="9"/>
        </w:rPr>
        <w:t> </w:t>
      </w:r>
      <w:r>
        <w:rPr/>
        <w:t>maø</w:t>
      </w:r>
      <w:r>
        <w:rPr>
          <w:spacing w:val="8"/>
        </w:rPr>
        <w:t> </w:t>
      </w:r>
      <w:r>
        <w:rPr/>
        <w:t>töôûng</w:t>
      </w:r>
      <w:r>
        <w:rPr>
          <w:spacing w:val="9"/>
        </w:rPr>
        <w:t> </w:t>
      </w:r>
      <w:r>
        <w:rPr/>
        <w:t>tònh</w:t>
      </w:r>
      <w:r>
        <w:rPr>
          <w:spacing w:val="9"/>
        </w:rPr>
        <w:t> </w:t>
      </w:r>
      <w:r>
        <w:rPr/>
        <w:t>thì</w:t>
      </w:r>
      <w:r>
        <w:rPr>
          <w:spacing w:val="8"/>
        </w:rPr>
        <w:t> </w:t>
      </w:r>
      <w:r>
        <w:rPr/>
        <w:t>ñoù</w:t>
      </w:r>
    </w:p>
    <w:p>
      <w:pPr>
        <w:spacing w:after="0"/>
        <w:jc w:val="both"/>
        <w:sectPr>
          <w:type w:val="continuous"/>
          <w:pgSz w:w="11910" w:h="16840"/>
          <w:pgMar w:top="68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8"/>
        <w:rPr>
          <w:rFonts w:ascii="Times New Roman"/>
          <w:sz w:val="12"/>
        </w:rPr>
      </w:pPr>
    </w:p>
    <w:p>
      <w:pPr>
        <w:pStyle w:val="BodyText"/>
        <w:spacing w:before="100"/>
        <w:ind w:left="871" w:right="584"/>
        <w:jc w:val="both"/>
      </w:pPr>
      <w:r>
        <w:rPr/>
        <w:t>goïi laø ñieân ñaûo. Tònh töùc laø Nhö Lai thöôøng truï, chaúng phaûi thaân taïp thöïc, chaúng phaûi thaân phieàn naõo, chaúng phaûi laø thaân thòt, chaúng phaûi  laø thaân gaân xöông raøng buoäc. Neáu coù ngöôøi noùi raèng, Nhö Lai voâ thöôøng laø thaân taïp thöïc cho ñeán thaân gaân xöông raøng buoäc vaø Phaùp, Taêng, giaûi thoaùt ñeàu laø dieät heát thì ñoù goïi laø ñieân ñaûo. Baát tònh maø töôûng tònh goïi laø ñieân ñaûo. Neáu coù ngöôøi noùi raèng,  trong  thaân  naøy cuûa ta khoâng coù moät phaùp naøo laø baát tònh, do khoâng baát tònh neân seõ ñöôïc vaøo choã thanh tònh, nhöng Ñöùc Nhö Lai ñaõ noùi tu quaùn baát tònh, noùi nhö vaäy laø lôøi noùi hö voïng thì ñoù goïi laø ñieân ñaûo. Ñoù laø ñieân ñaûo thöù</w:t>
      </w:r>
      <w:r>
        <w:rPr>
          <w:spacing w:val="4"/>
        </w:rPr>
        <w:t> </w:t>
      </w:r>
      <w:r>
        <w:rPr/>
        <w:t>tö.</w:t>
      </w:r>
    </w:p>
    <w:p>
      <w:pPr>
        <w:pStyle w:val="BodyText"/>
        <w:spacing w:before="31"/>
        <w:ind w:left="1437"/>
        <w:jc w:val="both"/>
      </w:pPr>
      <w:r>
        <w:rPr/>
        <w:t>Boà-taùt Ca-dieáp baïch Phaät:</w:t>
      </w:r>
    </w:p>
    <w:p>
      <w:pPr>
        <w:pStyle w:val="BodyText"/>
        <w:spacing w:before="30"/>
        <w:ind w:left="871" w:right="586" w:firstLine="566"/>
        <w:jc w:val="both"/>
      </w:pPr>
      <w:r>
        <w:rPr/>
        <w:t>–Baïch Theá Toân! Töø ngaøy hoâm nay chuùng con môùi ñöôïc chaùnh kieán. Baïch Theá Toân! Töø ñaây trôû veà tröôùc, chuùng con ñeàu laø ngöôøi taø kieán.</w:t>
      </w:r>
    </w:p>
    <w:p>
      <w:pPr>
        <w:pStyle w:val="BodyText"/>
        <w:spacing w:before="60"/>
        <w:ind w:left="845"/>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32"/>
        <w:ind w:left="3631"/>
        <w:rPr>
          <w:rFonts w:ascii="Times New Roman"/>
        </w:rPr>
      </w:pPr>
      <w:hyperlink r:id="rId5">
        <w:r>
          <w:rPr>
            <w:rFonts w:ascii="Times New Roman"/>
            <w:color w:val="0000FF"/>
            <w:u w:val="single" w:color="0000FF"/>
          </w:rPr>
          <w:t>www.daitangkinh.org</w:t>
        </w:r>
      </w:hyperlink>
    </w:p>
    <w:sectPr>
      <w:pgSz w:w="11910" w:h="16840"/>
      <w:pgMar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Q07-P11 Bá»‚n Ä’iÃªn Ä’áº£o.docx</dc:title>
  <dcterms:created xsi:type="dcterms:W3CDTF">2021-03-10T11:26:09Z</dcterms:created>
  <dcterms:modified xsi:type="dcterms:W3CDTF">2021-03-10T11:26:09Z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